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FE" w:rsidRDefault="00EA7026" w:rsidP="00D359FE">
      <w:pPr>
        <w:pStyle w:val="2"/>
        <w:numPr>
          <w:ilvl w:val="0"/>
          <w:numId w:val="4"/>
        </w:numPr>
        <w:spacing w:before="0" w:beforeAutospacing="0" w:line="825" w:lineRule="atLeast"/>
        <w:rPr>
          <w:caps/>
          <w:color w:val="263238"/>
          <w:sz w:val="68"/>
          <w:szCs w:val="68"/>
        </w:rPr>
      </w:pPr>
      <w:r>
        <w:pict>
          <v:shape id="_x0000_i1025" type="#_x0000_t75" alt="" style="width:24pt;height:24pt"/>
        </w:pict>
      </w:r>
      <w:r w:rsidR="00A171DE" w:rsidRPr="00A171DE">
        <w:rPr>
          <w:caps/>
          <w:color w:val="263238"/>
          <w:sz w:val="68"/>
          <w:szCs w:val="68"/>
        </w:rPr>
        <w:t>ВСЕМИРНЫЙ ДЕНЬ</w:t>
      </w:r>
      <w:r w:rsidR="00030C43">
        <w:rPr>
          <w:caps/>
          <w:color w:val="263238"/>
          <w:sz w:val="68"/>
          <w:szCs w:val="68"/>
        </w:rPr>
        <w:t xml:space="preserve">  </w:t>
      </w:r>
    </w:p>
    <w:p w:rsidR="00A171DE" w:rsidRPr="00A171DE" w:rsidRDefault="00030C43" w:rsidP="00D359FE">
      <w:pPr>
        <w:pStyle w:val="2"/>
        <w:numPr>
          <w:ilvl w:val="0"/>
          <w:numId w:val="4"/>
        </w:numPr>
        <w:spacing w:before="0" w:beforeAutospacing="0" w:line="825" w:lineRule="atLeast"/>
        <w:rPr>
          <w:caps/>
          <w:color w:val="263238"/>
          <w:sz w:val="68"/>
          <w:szCs w:val="68"/>
        </w:rPr>
      </w:pPr>
      <w:r>
        <w:rPr>
          <w:caps/>
          <w:color w:val="263238"/>
          <w:sz w:val="68"/>
          <w:szCs w:val="68"/>
        </w:rPr>
        <w:t xml:space="preserve">     </w:t>
      </w:r>
      <w:r w:rsidR="00A171DE" w:rsidRPr="00A171DE">
        <w:rPr>
          <w:caps/>
          <w:color w:val="263238"/>
          <w:sz w:val="68"/>
          <w:szCs w:val="68"/>
        </w:rPr>
        <w:t xml:space="preserve"> ЗДОРОВЬЯ ОКРУЖАЮЩЕЙ СРЕДЫ</w:t>
      </w:r>
    </w:p>
    <w:p w:rsidR="00A171DE" w:rsidRPr="00A171DE" w:rsidRDefault="00EA7026" w:rsidP="00A17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День эколога и Всемирный день охраны окружающей среды" style="width:24pt;height:24pt"/>
        </w:pic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Всемирный день здоровья окружающей среды отмечается ежегодно 26 сентября. Впервые этот праздник появился в Индонезии, благодаря </w:t>
      </w:r>
      <w:hyperlink r:id="rId5" w:history="1">
        <w:r w:rsidRPr="00A171DE">
          <w:rPr>
            <w:rFonts w:ascii="Arial" w:eastAsia="Times New Roman" w:hAnsi="Arial" w:cs="Arial"/>
            <w:color w:val="0000FF"/>
            <w:sz w:val="28"/>
            <w:u w:val="single"/>
          </w:rPr>
          <w:t>Всемирной федерации здоровья окружающего мира</w:t>
        </w:r>
      </w:hyperlink>
      <w:r w:rsidRPr="00A171DE">
        <w:rPr>
          <w:rFonts w:ascii="Arial" w:eastAsia="Times New Roman" w:hAnsi="Arial" w:cs="Arial"/>
          <w:color w:val="263238"/>
          <w:sz w:val="28"/>
          <w:szCs w:val="28"/>
        </w:rPr>
        <w:t>. </w:t>
      </w:r>
    </w:p>
    <w:p w:rsid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Этот экологический праздник был учрежден в 2011 году в Индонезии. Международная федерация здоровья окружающей среды выступила его инициатором, привлекая внимание общественности к вопросам окружающей среды и ее состояния. </w:t>
      </w:r>
    </w:p>
    <w:p w:rsidR="00D359FE" w:rsidRDefault="00386194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7" descr="Прикольная открытка с Всемирным днем здоровья окружающе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кольная открытка с Всемирным днем здоровья окружающей сред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9FE" w:rsidRDefault="00EA7026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>
        <w:lastRenderedPageBreak/>
        <w:pict>
          <v:shape id="_x0000_i1029" type="#_x0000_t75" alt="" style="width:24pt;height:24pt"/>
        </w:pict>
      </w:r>
      <w:r w:rsidR="00982423">
        <w:rPr>
          <w:noProof/>
        </w:rPr>
        <w:drawing>
          <wp:inline distT="0" distB="0" distL="0" distR="0">
            <wp:extent cx="5940425" cy="5940425"/>
            <wp:effectExtent l="19050" t="0" r="3175" b="0"/>
            <wp:docPr id="7" name="Рисунок 7" descr="Картинка поздравление с Всемирным днем здоровья окружающе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а поздравление с Всемирным днем здоровья окружающей сред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9FE" w:rsidRDefault="00D359F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</w:p>
    <w:p w:rsidR="00D359FE" w:rsidRPr="00A171DE" w:rsidRDefault="00D359F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</w:p>
    <w:p w:rsidR="00A171DE" w:rsidRPr="00A171DE" w:rsidRDefault="00A171DE" w:rsidP="00A171DE">
      <w:pPr>
        <w:spacing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Окружающая среда - это среда обитания и деятельности человечества, весь окружающий человека мир, включая и природную, и технологическую среду.</w: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 xml:space="preserve">В современную эпоху человеческая деятельность охватила практически всю географию планеты, и ее масштабы теперь сравнимы </w:t>
      </w:r>
      <w:r w:rsidRPr="00A171DE">
        <w:rPr>
          <w:rFonts w:ascii="Arial" w:eastAsia="Times New Roman" w:hAnsi="Arial" w:cs="Arial"/>
          <w:color w:val="263238"/>
          <w:sz w:val="28"/>
          <w:szCs w:val="28"/>
        </w:rPr>
        <w:lastRenderedPageBreak/>
        <w:t>с действием глобальных природных процессов, что способно негативно сказываться на состоянии окружающей среды. </w: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В России право на благоприятную окружающую среду гарантированно основным законом – Конституцией Российской Федерации. Федеральным законодательством определено, что благоприятные условия жизнедеятельности человека – это такое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 </w:t>
      </w:r>
    </w:p>
    <w:p w:rsidR="00A171DE" w:rsidRPr="00A171DE" w:rsidRDefault="00A171DE" w:rsidP="00A171DE">
      <w:pPr>
        <w:spacing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Ведущим законом в этой сфере выступает Федеральный закон от 30.03.1999 № 52-ФЗ «О санитарно-эпидемиологическом благополучии населения»</w: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proofErr w:type="gramStart"/>
      <w:r w:rsidRPr="00A171DE">
        <w:rPr>
          <w:rFonts w:ascii="Arial" w:eastAsia="Times New Roman" w:hAnsi="Arial" w:cs="Arial"/>
          <w:color w:val="263238"/>
          <w:sz w:val="28"/>
          <w:szCs w:val="28"/>
        </w:rPr>
        <w:t>Под факторами окружающей среды, способными негативно воздействовать на здоровье человека подразумевают биологические (вирусные, бактериальные и т.д.),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факторы.</w:t>
      </w:r>
      <w:proofErr w:type="gramEnd"/>
      <w:r w:rsidRPr="00A171DE">
        <w:rPr>
          <w:rFonts w:ascii="Arial" w:eastAsia="Times New Roman" w:hAnsi="Arial" w:cs="Arial"/>
          <w:color w:val="263238"/>
          <w:sz w:val="28"/>
          <w:szCs w:val="28"/>
        </w:rPr>
        <w:t xml:space="preserve"> При этом вредным воздействием считается не только способность остро воздействовать на здоровье конкретного человека или населения в целом, но и способствовать распространению хронических заболеваний, </w:t>
      </w:r>
      <w:proofErr w:type="spellStart"/>
      <w:r w:rsidRPr="00A171DE">
        <w:rPr>
          <w:rFonts w:ascii="Arial" w:eastAsia="Times New Roman" w:hAnsi="Arial" w:cs="Arial"/>
          <w:color w:val="263238"/>
          <w:sz w:val="28"/>
          <w:szCs w:val="28"/>
        </w:rPr>
        <w:t>инвалидизации</w:t>
      </w:r>
      <w:proofErr w:type="spellEnd"/>
      <w:r w:rsidRPr="00A171DE">
        <w:rPr>
          <w:rFonts w:ascii="Arial" w:eastAsia="Times New Roman" w:hAnsi="Arial" w:cs="Arial"/>
          <w:color w:val="263238"/>
          <w:sz w:val="28"/>
          <w:szCs w:val="28"/>
        </w:rPr>
        <w:t xml:space="preserve"> и негативно влиять на будущие поколения. Все это включено в понятие о санитарно-эпидемиологическом благополучии.</w:t>
      </w:r>
    </w:p>
    <w:p w:rsidR="00A171DE" w:rsidRPr="00A171DE" w:rsidRDefault="00A171DE" w:rsidP="00A171DE">
      <w:pPr>
        <w:spacing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 xml:space="preserve"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A171DE">
        <w:rPr>
          <w:rFonts w:ascii="Arial" w:eastAsia="Times New Roman" w:hAnsi="Arial" w:cs="Arial"/>
          <w:color w:val="263238"/>
          <w:sz w:val="28"/>
          <w:szCs w:val="28"/>
        </w:rPr>
        <w:t>человека</w:t>
      </w:r>
      <w:proofErr w:type="gramEnd"/>
      <w:r w:rsidRPr="00A171DE">
        <w:rPr>
          <w:rFonts w:ascii="Arial" w:eastAsia="Times New Roman" w:hAnsi="Arial" w:cs="Arial"/>
          <w:color w:val="263238"/>
          <w:sz w:val="28"/>
          <w:szCs w:val="28"/>
        </w:rPr>
        <w:t xml:space="preserve"> и обеспечиваются благоприятные условия его жизнедеятельности.</w: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Санитарно-эпидемиологическое благополучие населения обеспечивается посредством:</w:t>
      </w:r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lastRenderedPageBreak/>
        <w:t>профилактики заболеваний в соответствии с санитарно-эпидемиологической обстановкой и прогнозом ее изменения;</w:t>
      </w:r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правил;</w:t>
      </w:r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научных исследований, государственного санитарно-эпидемиологического нормирования, надзора и контроля, проведения социально-гигиенического мониторинга;</w:t>
      </w:r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proofErr w:type="gramStart"/>
      <w:r w:rsidRPr="00A171DE">
        <w:rPr>
          <w:rFonts w:ascii="Arial" w:eastAsia="Times New Roman" w:hAnsi="Arial" w:cs="Arial"/>
          <w:color w:val="263238"/>
          <w:sz w:val="28"/>
          <w:szCs w:val="28"/>
        </w:rPr>
        <w:t>обязательного подтверждения соответствия продукции (продуктов питания, напитков, косметики, лекарств, материалов, одежды, игрушек и др.) требованиям нормативных документов;</w:t>
      </w:r>
      <w:proofErr w:type="gramEnd"/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лицензирования видов деятельности, представляющих потенциальную опасность для человека (например, использование рентгеновских аппаратов и т.п.), а так же государственная регистрация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мер по гигиеническому воспитанию и обучению населения и пропаганде здорового образа жизни, информирования граждан о состоянии окружающей среды;</w:t>
      </w:r>
    </w:p>
    <w:p w:rsidR="00A171DE" w:rsidRPr="00A171DE" w:rsidRDefault="00A171DE" w:rsidP="00A171D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A171DE" w:rsidRPr="00A171DE" w:rsidRDefault="00A171DE" w:rsidP="00A171DE">
      <w:pPr>
        <w:spacing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Осуществление мер по обеспечению санитарно-эпидемиологического благополучия населения является обязательством Российской Федерации.</w: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Каждый может способствовать тому, чтобы сохранить благополучие и чистоту окружающей среды, предотвратить распространение заболеваний и уменьшить вредное воздействие человека на окружающий мир:</w:t>
      </w:r>
    </w:p>
    <w:p w:rsidR="00A171DE" w:rsidRPr="00A171DE" w:rsidRDefault="00A171DE" w:rsidP="00A171D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Следуйте рекомендациям специалистов в сфере экологии и здравоохранения, выполняйте все необходимые профилактические санитарно-противоэпидемические мероприятия;</w:t>
      </w:r>
    </w:p>
    <w:p w:rsidR="00A171DE" w:rsidRPr="00A171DE" w:rsidRDefault="00A171DE" w:rsidP="00A171D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Приобретайте продукцию в установленных местах торговли, при сомнении в качестве и безопасности продукции не стесняйтесь попросить продавца показать необходимые документы;</w:t>
      </w:r>
    </w:p>
    <w:p w:rsidR="00A171DE" w:rsidRPr="00A171DE" w:rsidRDefault="00A171DE" w:rsidP="00A171D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Следите за чистотой своего жилища, состоянием бытовых коммуникаций, правильно утилизируйте отходы;</w:t>
      </w:r>
    </w:p>
    <w:p w:rsidR="00A171DE" w:rsidRPr="00A171DE" w:rsidRDefault="00A171DE" w:rsidP="00A171D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lastRenderedPageBreak/>
        <w:t>Следуйте правилам трудовой безопасности, используйте средства индивидуальной защиты, если работаете во вредных условиях труда;</w:t>
      </w:r>
    </w:p>
    <w:p w:rsidR="00A171DE" w:rsidRPr="00A171DE" w:rsidRDefault="00A171DE" w:rsidP="00A171D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Ведите здоровый образ жизни, правильно питайтесь, будьте физически активны и следуйте правилам личной и общественной гигиены;</w:t>
      </w:r>
    </w:p>
    <w:p w:rsidR="00A171DE" w:rsidRPr="00A171DE" w:rsidRDefault="00A171DE" w:rsidP="00A171DE">
      <w:pPr>
        <w:spacing w:before="100" w:beforeAutospacing="1" w:after="100" w:afterAutospacing="1" w:line="420" w:lineRule="atLeast"/>
        <w:rPr>
          <w:rFonts w:ascii="Arial" w:eastAsia="Times New Roman" w:hAnsi="Arial" w:cs="Arial"/>
          <w:color w:val="263238"/>
          <w:sz w:val="28"/>
          <w:szCs w:val="28"/>
        </w:rPr>
      </w:pPr>
      <w:r w:rsidRPr="00A171DE">
        <w:rPr>
          <w:rFonts w:ascii="Arial" w:eastAsia="Times New Roman" w:hAnsi="Arial" w:cs="Arial"/>
          <w:color w:val="263238"/>
          <w:sz w:val="28"/>
          <w:szCs w:val="28"/>
        </w:rPr>
        <w:t>Совершенствуйте свои знания в вопросах здоровья и гигиены, используя проверенные ресурсы и научно-достоверную информацию.</w:t>
      </w:r>
    </w:p>
    <w:p w:rsidR="00874213" w:rsidRPr="00874213" w:rsidRDefault="00043F42" w:rsidP="0051362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pacing w:after="0" w:line="240" w:lineRule="auto"/>
        <w:jc w:val="both"/>
        <w:rPr>
          <w:rFonts w:ascii="Comic Sans MS" w:eastAsia="Times New Roman" w:hAnsi="Comic Sans MS" w:cs="Times New Roman"/>
          <w:color w:val="2A4365"/>
          <w:sz w:val="27"/>
          <w:szCs w:val="27"/>
        </w:rPr>
      </w:pPr>
      <w:r>
        <w:rPr>
          <w:noProof/>
        </w:rPr>
        <w:drawing>
          <wp:inline distT="0" distB="0" distL="0" distR="0">
            <wp:extent cx="5076825" cy="5472422"/>
            <wp:effectExtent l="19050" t="0" r="9525" b="0"/>
            <wp:docPr id="1" name="Рисунок 1" descr="https://fresh-cards.ru/images/cards/otkrytka-s-vsemirnym-dnem-zdorovya-okrouzhauschej-sr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sh-cards.ru/images/cards/otkrytka-s-vsemirnym-dnem-zdorovya-okrouzhauschej-sred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21" cy="547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13" w:rsidRPr="00874213" w:rsidSect="0037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" style="width:3in;height:3in" o:bullet="t"/>
    </w:pict>
  </w:numPicBullet>
  <w:abstractNum w:abstractNumId="0">
    <w:nsid w:val="0EA03CDF"/>
    <w:multiLevelType w:val="multilevel"/>
    <w:tmpl w:val="F33E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A64F1F"/>
    <w:multiLevelType w:val="multilevel"/>
    <w:tmpl w:val="5B40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95817"/>
    <w:multiLevelType w:val="hybridMultilevel"/>
    <w:tmpl w:val="607E5C4A"/>
    <w:lvl w:ilvl="0" w:tplc="F19EE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2B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EEB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927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25D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E4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41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8F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66B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48D1A45"/>
    <w:multiLevelType w:val="multilevel"/>
    <w:tmpl w:val="217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213"/>
    <w:rsid w:val="00030C43"/>
    <w:rsid w:val="00043F42"/>
    <w:rsid w:val="00155CFE"/>
    <w:rsid w:val="003065B0"/>
    <w:rsid w:val="00366860"/>
    <w:rsid w:val="0037616B"/>
    <w:rsid w:val="00386194"/>
    <w:rsid w:val="004D03E0"/>
    <w:rsid w:val="00513629"/>
    <w:rsid w:val="00570F99"/>
    <w:rsid w:val="005939D1"/>
    <w:rsid w:val="00683567"/>
    <w:rsid w:val="00874213"/>
    <w:rsid w:val="00982423"/>
    <w:rsid w:val="00A171DE"/>
    <w:rsid w:val="00D359FE"/>
    <w:rsid w:val="00EA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6B"/>
  </w:style>
  <w:style w:type="paragraph" w:styleId="2">
    <w:name w:val="heading 2"/>
    <w:basedOn w:val="a"/>
    <w:link w:val="20"/>
    <w:uiPriority w:val="9"/>
    <w:qFormat/>
    <w:rsid w:val="00874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2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F4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17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5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6467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8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feh.org/wehd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2023-09-13T16:00:00Z</dcterms:created>
  <dcterms:modified xsi:type="dcterms:W3CDTF">2023-09-16T13:39:00Z</dcterms:modified>
</cp:coreProperties>
</file>