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6" w:rsidRPr="00333C86" w:rsidRDefault="00333C86" w:rsidP="00333C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К  РАБОЧЕЙ  ПРОГРАММЕ </w:t>
      </w:r>
    </w:p>
    <w:p w:rsidR="00333C86" w:rsidRPr="00333C86" w:rsidRDefault="00333C86" w:rsidP="00333C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333C86" w:rsidRPr="00333C86" w:rsidRDefault="00333C86" w:rsidP="00333C8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ПП.01 и ПП.03</w:t>
      </w:r>
    </w:p>
    <w:p w:rsidR="00333C86" w:rsidRPr="00333C86" w:rsidRDefault="00333C86" w:rsidP="00333C86">
      <w:pPr>
        <w:keepNext/>
        <w:autoSpaceDE w:val="0"/>
        <w:autoSpaceDN w:val="0"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2021/2022 учебный год</w:t>
      </w:r>
    </w:p>
    <w:p w:rsidR="00333C86" w:rsidRPr="00333C86" w:rsidRDefault="00333C86" w:rsidP="00333C86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16.04.2022 г. в рабочую программу производственной практики  по профессии   </w:t>
      </w:r>
      <w:r w:rsidRPr="00333C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23.01.03 Автомеханик </w:t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следующие изменения:</w:t>
      </w:r>
    </w:p>
    <w:p w:rsidR="00333C86" w:rsidRPr="00333C86" w:rsidRDefault="00333C86" w:rsidP="00333C86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134"/>
        <w:gridCol w:w="1972"/>
        <w:gridCol w:w="13"/>
        <w:gridCol w:w="1559"/>
      </w:tblGrid>
      <w:tr w:rsidR="00333C86" w:rsidRPr="00333C86" w:rsidTr="00667A17">
        <w:trPr>
          <w:trHeight w:val="340"/>
        </w:trPr>
        <w:tc>
          <w:tcPr>
            <w:tcW w:w="3369" w:type="dxa"/>
            <w:vMerge w:val="restart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Наименование разделов/тем</w:t>
            </w:r>
          </w:p>
        </w:tc>
        <w:tc>
          <w:tcPr>
            <w:tcW w:w="6095" w:type="dxa"/>
            <w:gridSpan w:val="5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33C86" w:rsidRPr="00333C86" w:rsidTr="00667A17">
        <w:trPr>
          <w:trHeight w:val="340"/>
        </w:trPr>
        <w:tc>
          <w:tcPr>
            <w:tcW w:w="3369" w:type="dxa"/>
            <w:vMerge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33C86" w:rsidRPr="00333C86" w:rsidRDefault="00333C86" w:rsidP="00333C86">
            <w:pPr>
              <w:ind w:left="-108" w:right="-108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Всего за 2 </w:t>
            </w:r>
          </w:p>
          <w:p w:rsidR="00333C86" w:rsidRPr="00333C86" w:rsidRDefault="00333C86" w:rsidP="00333C86">
            <w:pPr>
              <w:ind w:left="-108" w:right="-108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333C86">
              <w:rPr>
                <w:b/>
                <w:sz w:val="24"/>
                <w:szCs w:val="24"/>
              </w:rPr>
              <w:t>уч</w:t>
            </w:r>
            <w:proofErr w:type="spellEnd"/>
            <w:r w:rsidRPr="00333C86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134" w:type="dxa"/>
            <w:vMerge w:val="restart"/>
            <w:vAlign w:val="center"/>
          </w:tcPr>
          <w:p w:rsidR="00333C86" w:rsidRPr="00333C86" w:rsidRDefault="00333C86" w:rsidP="00333C86">
            <w:pPr>
              <w:ind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пропущено</w:t>
            </w:r>
          </w:p>
        </w:tc>
        <w:tc>
          <w:tcPr>
            <w:tcW w:w="3544" w:type="dxa"/>
            <w:gridSpan w:val="3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Из них</w:t>
            </w:r>
          </w:p>
        </w:tc>
      </w:tr>
      <w:tr w:rsidR="00333C86" w:rsidRPr="00333C86" w:rsidTr="00667A17">
        <w:trPr>
          <w:trHeight w:val="340"/>
        </w:trPr>
        <w:tc>
          <w:tcPr>
            <w:tcW w:w="3369" w:type="dxa"/>
            <w:vMerge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Уплотнено по содержанию</w:t>
            </w:r>
            <w:proofErr w:type="gramStart"/>
            <w:r w:rsidRPr="00333C86">
              <w:rPr>
                <w:b/>
                <w:sz w:val="24"/>
                <w:szCs w:val="24"/>
                <w:lang w:val="en-US"/>
              </w:rPr>
              <w:t>,</w:t>
            </w:r>
            <w:r w:rsidRPr="00333C86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59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проведено занятий по 6ч 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ПП 01 по ПМ 01 </w:t>
            </w:r>
            <w:r w:rsidRPr="00333C86">
              <w:rPr>
                <w:b/>
                <w:sz w:val="28"/>
                <w:szCs w:val="28"/>
              </w:rPr>
              <w:t xml:space="preserve">.  </w:t>
            </w:r>
            <w:r w:rsidRPr="00333C86">
              <w:rPr>
                <w:b/>
                <w:sz w:val="24"/>
                <w:szCs w:val="24"/>
              </w:rPr>
              <w:t>«Техническое обслуживание и ремонт автотранспорта»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  <w:lang w:val="en-US"/>
              </w:rPr>
              <w:t>246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</w:t>
            </w:r>
            <w:r w:rsidRPr="00333C86">
              <w:rPr>
                <w:b/>
                <w:sz w:val="24"/>
                <w:szCs w:val="24"/>
                <w:lang w:val="en-US"/>
              </w:rPr>
              <w:t>60</w:t>
            </w:r>
            <w:r w:rsidRPr="00333C86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  <w:lang w:val="en-US"/>
              </w:rPr>
            </w:pPr>
            <w:r w:rsidRPr="00333C86"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559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   </w:t>
            </w:r>
            <w:r w:rsidRPr="00333C86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Тема</w:t>
            </w:r>
            <w:r w:rsidRPr="00333C86">
              <w:rPr>
                <w:sz w:val="24"/>
                <w:szCs w:val="24"/>
              </w:rPr>
              <w:t>. 11.Ремонт приборов системы батарейного зажигания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   -</w:t>
            </w:r>
          </w:p>
        </w:tc>
      </w:tr>
      <w:tr w:rsidR="00333C86" w:rsidRPr="00333C86" w:rsidTr="00667A17">
        <w:trPr>
          <w:trHeight w:val="776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b/>
                <w:sz w:val="24"/>
                <w:szCs w:val="24"/>
              </w:rPr>
              <w:t>Тема.</w:t>
            </w:r>
            <w:r w:rsidRPr="00333C86">
              <w:rPr>
                <w:rFonts w:eastAsia="Calibri"/>
                <w:sz w:val="24"/>
                <w:szCs w:val="24"/>
              </w:rPr>
              <w:t xml:space="preserve"> </w:t>
            </w:r>
            <w:r w:rsidRPr="00333C86">
              <w:rPr>
                <w:rFonts w:ascii="Calibri" w:eastAsia="Calibri" w:hAnsi="Calibri"/>
                <w:sz w:val="24"/>
                <w:szCs w:val="24"/>
              </w:rPr>
              <w:t>12</w:t>
            </w:r>
            <w:r w:rsidRPr="00333C86">
              <w:rPr>
                <w:rFonts w:eastAsia="Calibri"/>
                <w:sz w:val="24"/>
                <w:szCs w:val="24"/>
              </w:rPr>
              <w:t>.Ремонт стартера</w:t>
            </w:r>
          </w:p>
        </w:tc>
        <w:tc>
          <w:tcPr>
            <w:tcW w:w="1417" w:type="dxa"/>
            <w:vAlign w:val="center"/>
          </w:tcPr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A45EA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48,в т. ч. и </w:t>
            </w:r>
            <w:proofErr w:type="spellStart"/>
            <w:r w:rsidRPr="00EA45EA">
              <w:rPr>
                <w:b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зачет</w:t>
            </w:r>
          </w:p>
          <w:p w:rsidR="00333C86" w:rsidRPr="00EA45EA" w:rsidRDefault="00333C86" w:rsidP="00333C86">
            <w:pPr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C86" w:rsidRPr="00EA45EA" w:rsidRDefault="00333C86" w:rsidP="00333C86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A45EA">
              <w:rPr>
                <w:color w:val="000000" w:themeColor="text1"/>
                <w:sz w:val="24"/>
                <w:szCs w:val="24"/>
              </w:rPr>
              <w:t xml:space="preserve">     42</w:t>
            </w:r>
          </w:p>
        </w:tc>
        <w:tc>
          <w:tcPr>
            <w:tcW w:w="1985" w:type="dxa"/>
            <w:gridSpan w:val="2"/>
            <w:vAlign w:val="center"/>
          </w:tcPr>
          <w:p w:rsidR="00333C86" w:rsidRPr="00EA45EA" w:rsidRDefault="00333C86" w:rsidP="00333C86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EA45EA">
              <w:rPr>
                <w:color w:val="000000" w:themeColor="text1"/>
                <w:sz w:val="24"/>
                <w:szCs w:val="24"/>
              </w:rPr>
              <w:t xml:space="preserve">            12</w:t>
            </w:r>
          </w:p>
        </w:tc>
        <w:tc>
          <w:tcPr>
            <w:tcW w:w="1559" w:type="dxa"/>
            <w:vAlign w:val="center"/>
          </w:tcPr>
          <w:p w:rsidR="00333C86" w:rsidRPr="00EA45EA" w:rsidRDefault="00333C86" w:rsidP="00333C86">
            <w:pPr>
              <w:rPr>
                <w:color w:val="000000" w:themeColor="text1"/>
                <w:sz w:val="24"/>
                <w:szCs w:val="24"/>
              </w:rPr>
            </w:pPr>
            <w:r w:rsidRPr="00EA45EA">
              <w:rPr>
                <w:color w:val="000000" w:themeColor="text1"/>
                <w:sz w:val="24"/>
                <w:szCs w:val="24"/>
              </w:rPr>
              <w:t xml:space="preserve">         5</w:t>
            </w:r>
          </w:p>
        </w:tc>
      </w:tr>
      <w:tr w:rsidR="00333C86" w:rsidRPr="00333C86" w:rsidTr="00667A17">
        <w:trPr>
          <w:trHeight w:val="1139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83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У  УП 03.02 по ПМ 03</w:t>
            </w:r>
            <w:r w:rsidRPr="00333C86">
              <w:rPr>
                <w:b/>
                <w:sz w:val="28"/>
                <w:szCs w:val="28"/>
              </w:rPr>
              <w:t>«</w:t>
            </w:r>
            <w:r w:rsidRPr="00333C86">
              <w:rPr>
                <w:b/>
                <w:sz w:val="24"/>
                <w:szCs w:val="24"/>
              </w:rPr>
              <w:t>Заправка транспортных средств горючими и смазочными материалами»</w:t>
            </w:r>
          </w:p>
        </w:tc>
        <w:tc>
          <w:tcPr>
            <w:tcW w:w="1417" w:type="dxa"/>
            <w:vAlign w:val="center"/>
          </w:tcPr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48,в т. ч. и </w:t>
            </w:r>
            <w:proofErr w:type="spellStart"/>
            <w:r w:rsidRPr="00EA45EA">
              <w:rPr>
                <w:b/>
                <w:color w:val="000000" w:themeColor="text1"/>
                <w:sz w:val="24"/>
                <w:szCs w:val="24"/>
              </w:rPr>
              <w:t>диф</w:t>
            </w:r>
            <w:proofErr w:type="spellEnd"/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зачет</w:t>
            </w:r>
          </w:p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A45EA">
              <w:rPr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           </w:t>
            </w:r>
            <w:r w:rsidRPr="00EA45EA">
              <w:rPr>
                <w:b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EA45EA">
              <w:rPr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Pr="00EA45EA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  <w:p w:rsidR="00333C86" w:rsidRPr="00EA45EA" w:rsidRDefault="00333C86" w:rsidP="00333C86">
            <w:pPr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ПП 03 по ПМ 03</w:t>
            </w:r>
            <w:r w:rsidRPr="00333C86">
              <w:rPr>
                <w:b/>
                <w:sz w:val="28"/>
                <w:szCs w:val="28"/>
              </w:rPr>
              <w:t>«</w:t>
            </w:r>
            <w:r w:rsidRPr="00333C86">
              <w:rPr>
                <w:b/>
                <w:sz w:val="24"/>
                <w:szCs w:val="24"/>
              </w:rPr>
              <w:t>Заправка транспортных средств горючими и смазочными материалами»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50</w:t>
            </w:r>
          </w:p>
        </w:tc>
      </w:tr>
      <w:tr w:rsidR="00333C86" w:rsidRPr="00333C86" w:rsidTr="00667A17">
        <w:trPr>
          <w:trHeight w:val="269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b/>
                <w:sz w:val="24"/>
                <w:szCs w:val="24"/>
              </w:rPr>
              <w:t>ПП03.01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216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30</w:t>
            </w:r>
          </w:p>
        </w:tc>
      </w:tr>
      <w:tr w:rsidR="00333C86" w:rsidRPr="00333C86" w:rsidTr="00667A17">
        <w:trPr>
          <w:trHeight w:val="855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rPr>
                <w:rFonts w:eastAsia="Calibri"/>
                <w:b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t>Тема</w:t>
            </w:r>
            <w:proofErr w:type="gramStart"/>
            <w:r w:rsidRPr="00333C86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333C86">
              <w:rPr>
                <w:rFonts w:ascii="Calibri" w:eastAsia="Calibri" w:hAnsi="Calibri"/>
                <w:sz w:val="24"/>
                <w:szCs w:val="24"/>
              </w:rPr>
              <w:t>.</w:t>
            </w:r>
            <w:r w:rsidRPr="00333C86">
              <w:rPr>
                <w:rFonts w:eastAsia="Calibri"/>
                <w:sz w:val="24"/>
                <w:szCs w:val="24"/>
              </w:rPr>
              <w:t xml:space="preserve">Заправка транспортных  средств </w:t>
            </w:r>
            <w:proofErr w:type="spellStart"/>
            <w:r w:rsidRPr="00333C86">
              <w:rPr>
                <w:rFonts w:eastAsia="Calibri"/>
                <w:sz w:val="24"/>
                <w:szCs w:val="24"/>
              </w:rPr>
              <w:t>горючимии</w:t>
            </w:r>
            <w:proofErr w:type="spellEnd"/>
            <w:r w:rsidRPr="00333C86">
              <w:rPr>
                <w:rFonts w:eastAsia="Calibri"/>
                <w:sz w:val="24"/>
                <w:szCs w:val="24"/>
              </w:rPr>
              <w:t xml:space="preserve">  смазочными </w:t>
            </w:r>
            <w:r w:rsidRPr="00333C86">
              <w:rPr>
                <w:rFonts w:eastAsia="Calibri"/>
                <w:w w:val="99"/>
                <w:sz w:val="24"/>
                <w:szCs w:val="24"/>
              </w:rPr>
              <w:t xml:space="preserve"> материалами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 36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</w:t>
            </w:r>
          </w:p>
        </w:tc>
      </w:tr>
      <w:tr w:rsidR="00333C86" w:rsidRPr="00333C86" w:rsidTr="00667A17">
        <w:trPr>
          <w:trHeight w:val="2199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t>Тема3.</w:t>
            </w:r>
            <w:r w:rsidRPr="00333C86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333C86">
              <w:rPr>
                <w:rFonts w:eastAsia="Calibri"/>
                <w:sz w:val="24"/>
                <w:szCs w:val="24"/>
              </w:rPr>
              <w:t>Выполнение   работ   по   заправке   транспортных  средств горючими и смазочными материалами. Перекачка топлива в резервуары. Выполнение работ по перекачки топлива в резервуары.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 42</w:t>
            </w: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0</w:t>
            </w: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18</w:t>
            </w: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</w:t>
            </w: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333C86" w:rsidRPr="00333C86" w:rsidTr="00667A17">
        <w:trPr>
          <w:trHeight w:val="285"/>
        </w:trPr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>Дифференцированный</w:t>
            </w:r>
            <w:proofErr w:type="spellEnd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-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33C86">
              <w:rPr>
                <w:rFonts w:eastAsia="Calibri"/>
                <w:b/>
                <w:sz w:val="24"/>
                <w:szCs w:val="24"/>
              </w:rPr>
              <w:t>ПП03.02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180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20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t>Тема</w:t>
            </w:r>
            <w:proofErr w:type="gramStart"/>
            <w:r w:rsidRPr="00333C86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333C86">
              <w:rPr>
                <w:rFonts w:eastAsia="Calibri"/>
                <w:sz w:val="24"/>
                <w:szCs w:val="24"/>
              </w:rPr>
              <w:t xml:space="preserve">.Техническое обслуживание оборудования </w:t>
            </w:r>
            <w:r w:rsidRPr="00333C86">
              <w:rPr>
                <w:rFonts w:eastAsia="Calibri"/>
                <w:sz w:val="24"/>
                <w:szCs w:val="24"/>
              </w:rPr>
              <w:lastRenderedPageBreak/>
              <w:t>АЗС и АГЗС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lastRenderedPageBreak/>
              <w:t xml:space="preserve">      36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lastRenderedPageBreak/>
              <w:t>Тема</w:t>
            </w:r>
            <w:proofErr w:type="gramStart"/>
            <w:r w:rsidRPr="00333C86">
              <w:rPr>
                <w:rFonts w:eastAsia="Calibri"/>
                <w:sz w:val="24"/>
                <w:szCs w:val="24"/>
              </w:rPr>
              <w:t>2</w:t>
            </w:r>
            <w:proofErr w:type="gramEnd"/>
            <w:r w:rsidRPr="00333C86">
              <w:rPr>
                <w:rFonts w:eastAsia="Calibri"/>
                <w:sz w:val="24"/>
                <w:szCs w:val="24"/>
              </w:rPr>
              <w:t>. Ремонт оборудования АЗС и АГЗС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t>Тема3 Заправка транспортных средств ГСМ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48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18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5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333C86">
              <w:rPr>
                <w:rFonts w:eastAsia="Calibri"/>
                <w:sz w:val="24"/>
                <w:szCs w:val="24"/>
              </w:rPr>
              <w:t>Тема</w:t>
            </w:r>
            <w:proofErr w:type="gramStart"/>
            <w:r w:rsidRPr="00333C86">
              <w:rPr>
                <w:rFonts w:eastAsia="Calibri"/>
                <w:sz w:val="24"/>
                <w:szCs w:val="24"/>
              </w:rPr>
              <w:t>4</w:t>
            </w:r>
            <w:proofErr w:type="gramEnd"/>
            <w:r w:rsidRPr="00333C86">
              <w:rPr>
                <w:rFonts w:eastAsia="Calibri"/>
                <w:sz w:val="24"/>
                <w:szCs w:val="24"/>
              </w:rPr>
              <w:t>.Эксплуатация заправочных станций</w:t>
            </w:r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 xml:space="preserve">      36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12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sz w:val="24"/>
                <w:szCs w:val="24"/>
              </w:rPr>
            </w:pPr>
            <w:r w:rsidRPr="00333C86">
              <w:rPr>
                <w:sz w:val="24"/>
                <w:szCs w:val="24"/>
              </w:rPr>
              <w:t>4</w:t>
            </w:r>
          </w:p>
        </w:tc>
      </w:tr>
      <w:tr w:rsidR="00333C86" w:rsidRPr="00333C86" w:rsidTr="00667A17">
        <w:tc>
          <w:tcPr>
            <w:tcW w:w="3369" w:type="dxa"/>
            <w:vAlign w:val="center"/>
          </w:tcPr>
          <w:p w:rsidR="00333C86" w:rsidRPr="00333C86" w:rsidRDefault="00333C86" w:rsidP="00333C86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>Дифференцированный</w:t>
            </w:r>
            <w:proofErr w:type="spellEnd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86">
              <w:rPr>
                <w:rFonts w:eastAsia="Calibri"/>
                <w:b/>
                <w:sz w:val="24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1417" w:type="dxa"/>
            <w:vAlign w:val="center"/>
          </w:tcPr>
          <w:p w:rsidR="00333C86" w:rsidRPr="00333C86" w:rsidRDefault="00333C86" w:rsidP="00333C86">
            <w:pPr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72" w:type="dxa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72" w:type="dxa"/>
            <w:gridSpan w:val="2"/>
            <w:vAlign w:val="center"/>
          </w:tcPr>
          <w:p w:rsidR="00333C86" w:rsidRPr="00333C86" w:rsidRDefault="00333C86" w:rsidP="00333C86">
            <w:pPr>
              <w:jc w:val="center"/>
              <w:outlineLvl w:val="1"/>
              <w:rPr>
                <w:b/>
                <w:sz w:val="24"/>
                <w:szCs w:val="24"/>
              </w:rPr>
            </w:pPr>
            <w:r w:rsidRPr="00333C86">
              <w:rPr>
                <w:b/>
                <w:sz w:val="24"/>
                <w:szCs w:val="24"/>
              </w:rPr>
              <w:t>-</w:t>
            </w:r>
          </w:p>
        </w:tc>
      </w:tr>
    </w:tbl>
    <w:p w:rsidR="00333C86" w:rsidRPr="00333C86" w:rsidRDefault="00333C86" w:rsidP="00333C8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Уплотнения по содержанию тем по практике проводится с целью выполнения  в полном </w:t>
      </w:r>
      <w:proofErr w:type="spellStart"/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обьеме</w:t>
      </w:r>
      <w:proofErr w:type="spellEnd"/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программы по МДК.03.01 и   МДК.03.02 </w:t>
      </w:r>
      <w:r w:rsidR="00EA45EA" w:rsidRPr="00EA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 96 часов.</w:t>
      </w:r>
      <w:proofErr w:type="gramEnd"/>
    </w:p>
    <w:p w:rsidR="00333C86" w:rsidRPr="00DB368A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86" w:rsidRPr="00333C86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на заседании цикловой комиссии общепрофессиональных  дисциплин.</w:t>
      </w:r>
    </w:p>
    <w:p w:rsidR="00333C86" w:rsidRPr="00333C86" w:rsidRDefault="00820458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 3 от «2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333C86"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  2022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333C86"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333C86" w:rsidRPr="00333C86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C86" w:rsidRPr="00333C86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</w:t>
      </w:r>
    </w:p>
    <w:p w:rsidR="00333C86" w:rsidRPr="00333C86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и технологии наземного </w:t>
      </w:r>
    </w:p>
    <w:p w:rsidR="00333C86" w:rsidRPr="00333C86" w:rsidRDefault="00333C86" w:rsidP="00333C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 </w:t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3C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Л.Ф. Мансурова</w:t>
      </w:r>
    </w:p>
    <w:p w:rsidR="00333C86" w:rsidRPr="00333C86" w:rsidRDefault="00333C86" w:rsidP="00333C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86" w:rsidRPr="00333C86" w:rsidRDefault="00333C86" w:rsidP="00333C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C86" w:rsidRPr="00333C86" w:rsidRDefault="00333C86" w:rsidP="00333C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241" w:rsidRPr="00B77241" w:rsidRDefault="00B77241">
      <w:pPr>
        <w:rPr>
          <w:color w:val="FF0000"/>
          <w:sz w:val="40"/>
          <w:szCs w:val="40"/>
        </w:rPr>
      </w:pPr>
    </w:p>
    <w:sectPr w:rsidR="00B77241" w:rsidRPr="00B7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333C86"/>
    <w:rsid w:val="00820458"/>
    <w:rsid w:val="00B23CF5"/>
    <w:rsid w:val="00B77241"/>
    <w:rsid w:val="00DA570D"/>
    <w:rsid w:val="00DB368A"/>
    <w:rsid w:val="00E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2022-04-18T06:21:00Z</dcterms:created>
  <dcterms:modified xsi:type="dcterms:W3CDTF">2022-04-20T08:47:00Z</dcterms:modified>
</cp:coreProperties>
</file>